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F7" w:rsidRPr="00484863" w:rsidRDefault="00484863" w:rsidP="00141AF7">
      <w:pPr>
        <w:spacing w:after="0" w:line="360" w:lineRule="auto"/>
        <w:jc w:val="center"/>
        <w:rPr>
          <w:rStyle w:val="markedcontent"/>
          <w:rFonts w:ascii="Bookman Old Style" w:hAnsi="Bookman Old Style" w:cs="Calibri"/>
          <w:b/>
          <w:color w:val="2F5496" w:themeColor="accent5" w:themeShade="BF"/>
          <w:spacing w:val="20"/>
          <w:sz w:val="48"/>
          <w:szCs w:val="48"/>
        </w:rPr>
      </w:pPr>
      <w:r w:rsidRPr="00484863">
        <w:rPr>
          <w:rFonts w:ascii="Bookman Old Style" w:hAnsi="Bookman Old Style" w:cs="Arial"/>
          <w:b/>
          <w:noProof/>
          <w:color w:val="7A65A3"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 wp14:anchorId="7D2135D3" wp14:editId="7E1AE6D2">
            <wp:simplePos x="0" y="0"/>
            <wp:positionH relativeFrom="margin">
              <wp:align>center</wp:align>
            </wp:positionH>
            <wp:positionV relativeFrom="paragraph">
              <wp:posOffset>374015</wp:posOffset>
            </wp:positionV>
            <wp:extent cx="2219325" cy="1331595"/>
            <wp:effectExtent l="0" t="0" r="9525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9" t="8810" r="5322" b="1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AF7" w:rsidRPr="00484863">
        <w:rPr>
          <w:rStyle w:val="markedcontent"/>
          <w:rFonts w:ascii="Bookman Old Style" w:hAnsi="Bookman Old Style" w:cs="Calibri"/>
          <w:b/>
          <w:color w:val="2F5496" w:themeColor="accent5" w:themeShade="BF"/>
          <w:spacing w:val="20"/>
          <w:sz w:val="48"/>
          <w:szCs w:val="48"/>
        </w:rPr>
        <w:t xml:space="preserve">Regisztráció nyílt órákra  </w:t>
      </w:r>
    </w:p>
    <w:p w:rsidR="00A9164F" w:rsidRPr="00484863" w:rsidRDefault="00A9164F" w:rsidP="00195A08">
      <w:pPr>
        <w:spacing w:after="0" w:line="360" w:lineRule="auto"/>
        <w:rPr>
          <w:rStyle w:val="markedcontent"/>
          <w:rFonts w:ascii="Bookman Old Style" w:hAnsi="Bookman Old Style" w:cs="Arial"/>
          <w:sz w:val="48"/>
          <w:szCs w:val="48"/>
        </w:rPr>
      </w:pPr>
    </w:p>
    <w:p w:rsidR="00A9164F" w:rsidRPr="00484863" w:rsidRDefault="00A9164F" w:rsidP="00195A08">
      <w:pPr>
        <w:spacing w:after="0" w:line="360" w:lineRule="auto"/>
        <w:rPr>
          <w:rStyle w:val="markedcontent"/>
          <w:rFonts w:ascii="Bookman Old Style" w:hAnsi="Bookman Old Style" w:cs="Arial"/>
          <w:sz w:val="48"/>
          <w:szCs w:val="48"/>
        </w:rPr>
      </w:pPr>
    </w:p>
    <w:p w:rsidR="00A9164F" w:rsidRDefault="00EA6AED" w:rsidP="00195A08">
      <w:pPr>
        <w:spacing w:after="0" w:line="360" w:lineRule="auto"/>
        <w:rPr>
          <w:rStyle w:val="markedcontent"/>
          <w:rFonts w:ascii="Bookman Old Style" w:hAnsi="Bookman Old Style" w:cs="Arial"/>
        </w:rPr>
      </w:pPr>
      <w:r>
        <w:rPr>
          <w:rStyle w:val="markedcontent"/>
          <w:rFonts w:ascii="Bookman Old Style" w:hAnsi="Bookman Old Style" w:cs="Arial"/>
        </w:rPr>
        <w:t xml:space="preserve">  </w:t>
      </w:r>
    </w:p>
    <w:p w:rsidR="00141AF7" w:rsidRPr="00484863" w:rsidRDefault="00141AF7" w:rsidP="00141AF7">
      <w:pPr>
        <w:spacing w:after="0" w:line="360" w:lineRule="auto"/>
        <w:rPr>
          <w:rStyle w:val="markedcontent"/>
          <w:rFonts w:ascii="Bookman Old Style" w:hAnsi="Bookman Old Style" w:cs="Calibri"/>
        </w:rPr>
      </w:pPr>
    </w:p>
    <w:p w:rsidR="00195A08" w:rsidRPr="00484863" w:rsidRDefault="00195A08" w:rsidP="00195A08">
      <w:pPr>
        <w:spacing w:after="0" w:line="360" w:lineRule="auto"/>
        <w:jc w:val="center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>Tisztelt Szülők!</w:t>
      </w:r>
    </w:p>
    <w:p w:rsidR="00195A08" w:rsidRPr="00484863" w:rsidRDefault="00195A08" w:rsidP="00195A08">
      <w:pPr>
        <w:spacing w:after="0" w:line="360" w:lineRule="auto"/>
        <w:jc w:val="center"/>
        <w:rPr>
          <w:rStyle w:val="markedcontent"/>
          <w:rFonts w:ascii="Bookman Old Style" w:hAnsi="Bookman Old Style" w:cs="Calibri"/>
        </w:rPr>
      </w:pPr>
    </w:p>
    <w:p w:rsidR="00FC7E69" w:rsidRPr="00484863" w:rsidRDefault="00FC7E69" w:rsidP="00195A08">
      <w:pPr>
        <w:spacing w:after="0" w:line="360" w:lineRule="auto"/>
        <w:jc w:val="both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>A</w:t>
      </w:r>
      <w:r w:rsidR="00F12290">
        <w:rPr>
          <w:rStyle w:val="markedcontent"/>
          <w:rFonts w:ascii="Bookman Old Style" w:hAnsi="Bookman Old Style" w:cs="Calibri"/>
          <w:b/>
        </w:rPr>
        <w:t xml:space="preserve"> 2025. február 21</w:t>
      </w:r>
      <w:r w:rsidRPr="00484863">
        <w:rPr>
          <w:rStyle w:val="markedcontent"/>
          <w:rFonts w:ascii="Bookman Old Style" w:hAnsi="Bookman Old Style" w:cs="Calibri"/>
          <w:b/>
        </w:rPr>
        <w:t>-</w:t>
      </w:r>
      <w:r w:rsidR="00F12290">
        <w:rPr>
          <w:rStyle w:val="markedcontent"/>
          <w:rFonts w:ascii="Bookman Old Style" w:hAnsi="Bookman Old Style" w:cs="Calibri"/>
          <w:b/>
        </w:rPr>
        <w:t>e</w:t>
      </w:r>
      <w:r w:rsidRPr="00484863">
        <w:rPr>
          <w:rStyle w:val="markedcontent"/>
          <w:rFonts w:ascii="Bookman Old Style" w:hAnsi="Bookman Old Style" w:cs="Calibri"/>
          <w:b/>
        </w:rPr>
        <w:t>i</w:t>
      </w:r>
      <w:r w:rsidRPr="00484863">
        <w:rPr>
          <w:rStyle w:val="markedcontent"/>
          <w:rFonts w:ascii="Bookman Old Style" w:hAnsi="Bookman Old Style" w:cs="Calibri"/>
        </w:rPr>
        <w:t xml:space="preserve"> </w:t>
      </w:r>
      <w:r w:rsidR="00DC4D81" w:rsidRPr="00484863">
        <w:rPr>
          <w:rStyle w:val="markedcontent"/>
          <w:rFonts w:ascii="Bookman Old Style" w:hAnsi="Bookman Old Style" w:cs="Calibri"/>
        </w:rPr>
        <w:t xml:space="preserve">igazgatói tájékoztatót követő </w:t>
      </w:r>
      <w:r w:rsidRPr="00484863">
        <w:rPr>
          <w:rStyle w:val="markedcontent"/>
          <w:rFonts w:ascii="Bookman Old Style" w:hAnsi="Bookman Old Style" w:cs="Calibri"/>
        </w:rPr>
        <w:t>nyílt órák megtekintése regisztrációhoz kötött!</w:t>
      </w:r>
    </w:p>
    <w:p w:rsidR="00195A08" w:rsidRPr="00484863" w:rsidRDefault="007053F2" w:rsidP="00195A08">
      <w:pPr>
        <w:spacing w:after="0" w:line="360" w:lineRule="auto"/>
        <w:jc w:val="both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 xml:space="preserve">A program zökkenőmentes </w:t>
      </w:r>
      <w:r w:rsidR="00195A08" w:rsidRPr="00484863">
        <w:rPr>
          <w:rStyle w:val="markedcontent"/>
          <w:rFonts w:ascii="Bookman Old Style" w:hAnsi="Bookman Old Style" w:cs="Calibri"/>
        </w:rPr>
        <w:t>megvalósításához az alábbiakban kérjük az Önök közreműködését:</w:t>
      </w:r>
    </w:p>
    <w:p w:rsidR="00195A08" w:rsidRPr="00484863" w:rsidRDefault="00141AF7" w:rsidP="00141AF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 xml:space="preserve">a tantermek befogadóképessége miatt </w:t>
      </w:r>
      <w:r w:rsidR="00FC7E69" w:rsidRPr="00484863">
        <w:rPr>
          <w:rStyle w:val="markedcontent"/>
          <w:rFonts w:ascii="Bookman Old Style" w:hAnsi="Bookman Old Style" w:cs="Calibri"/>
        </w:rPr>
        <w:t>tanóráinkra</w:t>
      </w:r>
      <w:r w:rsidRPr="00484863">
        <w:rPr>
          <w:rStyle w:val="markedcontent"/>
          <w:rFonts w:ascii="Bookman Old Style" w:hAnsi="Bookman Old Style" w:cs="Calibri"/>
        </w:rPr>
        <w:t xml:space="preserve"> </w:t>
      </w:r>
      <w:r w:rsidR="00F12290">
        <w:rPr>
          <w:rStyle w:val="markedcontent"/>
          <w:rFonts w:ascii="Bookman Old Style" w:hAnsi="Bookman Old Style" w:cs="Calibri"/>
          <w:b/>
        </w:rPr>
        <w:t>30</w:t>
      </w:r>
      <w:r w:rsidRPr="00484863">
        <w:rPr>
          <w:rStyle w:val="markedcontent"/>
          <w:rFonts w:ascii="Bookman Old Style" w:hAnsi="Bookman Old Style" w:cs="Calibri"/>
          <w:b/>
        </w:rPr>
        <w:t xml:space="preserve"> fő</w:t>
      </w:r>
      <w:r w:rsidRPr="00484863">
        <w:rPr>
          <w:rStyle w:val="markedcontent"/>
          <w:rFonts w:ascii="Bookman Old Style" w:hAnsi="Bookman Old Style" w:cs="Calibri"/>
        </w:rPr>
        <w:t xml:space="preserve"> regisztrációját tudjuk fogadni,</w:t>
      </w:r>
    </w:p>
    <w:p w:rsidR="00141AF7" w:rsidRPr="00484863" w:rsidRDefault="00141AF7" w:rsidP="00141AF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 xml:space="preserve">családonként lehetőleg </w:t>
      </w:r>
      <w:r w:rsidRPr="00484863">
        <w:rPr>
          <w:rStyle w:val="markedcontent"/>
          <w:rFonts w:ascii="Bookman Old Style" w:hAnsi="Bookman Old Style" w:cs="Calibri"/>
          <w:b/>
        </w:rPr>
        <w:t>csak egy szülő</w:t>
      </w:r>
      <w:r w:rsidRPr="00484863">
        <w:rPr>
          <w:rStyle w:val="markedcontent"/>
          <w:rFonts w:ascii="Bookman Old Style" w:hAnsi="Bookman Old Style" w:cs="Calibri"/>
        </w:rPr>
        <w:t xml:space="preserve"> </w:t>
      </w:r>
      <w:r w:rsidR="00785648" w:rsidRPr="00484863">
        <w:rPr>
          <w:rStyle w:val="markedcontent"/>
          <w:rFonts w:ascii="Bookman Old Style" w:hAnsi="Bookman Old Style" w:cs="Calibri"/>
        </w:rPr>
        <w:t>vegyen részt a foglalkozásokon</w:t>
      </w:r>
      <w:r w:rsidRPr="00484863">
        <w:rPr>
          <w:rStyle w:val="markedcontent"/>
          <w:rFonts w:ascii="Bookman Old Style" w:hAnsi="Bookman Old Style" w:cs="Calibri"/>
        </w:rPr>
        <w:t>,</w:t>
      </w:r>
    </w:p>
    <w:p w:rsidR="00141AF7" w:rsidRPr="00484863" w:rsidRDefault="00141AF7" w:rsidP="00141AF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 xml:space="preserve">kérjük, </w:t>
      </w:r>
      <w:r w:rsidRPr="00484863">
        <w:rPr>
          <w:rStyle w:val="markedcontent"/>
          <w:rFonts w:ascii="Bookman Old Style" w:hAnsi="Bookman Old Style" w:cs="Calibri"/>
          <w:b/>
        </w:rPr>
        <w:t>ne foglaljanak két időpontot ugyanahhoz a tanítóhoz</w:t>
      </w:r>
      <w:r w:rsidRPr="00484863">
        <w:rPr>
          <w:rStyle w:val="markedcontent"/>
          <w:rFonts w:ascii="Bookman Old Style" w:hAnsi="Bookman Old Style" w:cs="Calibri"/>
        </w:rPr>
        <w:t xml:space="preserve">, hogy minél több szülőnek </w:t>
      </w:r>
      <w:r w:rsidR="00785648" w:rsidRPr="00484863">
        <w:rPr>
          <w:rStyle w:val="markedcontent"/>
          <w:rFonts w:ascii="Bookman Old Style" w:hAnsi="Bookman Old Style" w:cs="Calibri"/>
        </w:rPr>
        <w:t xml:space="preserve">legyen </w:t>
      </w:r>
      <w:r w:rsidRPr="00484863">
        <w:rPr>
          <w:rStyle w:val="markedcontent"/>
          <w:rFonts w:ascii="Bookman Old Style" w:hAnsi="Bookman Old Style" w:cs="Calibri"/>
        </w:rPr>
        <w:t xml:space="preserve">lehetősége részt venni mindkét </w:t>
      </w:r>
      <w:r w:rsidR="00EA6AED">
        <w:rPr>
          <w:rStyle w:val="markedcontent"/>
          <w:rFonts w:ascii="Bookman Old Style" w:hAnsi="Bookman Old Style" w:cs="Calibri"/>
        </w:rPr>
        <w:t>pedagógus</w:t>
      </w:r>
      <w:r w:rsidRPr="00484863">
        <w:rPr>
          <w:rStyle w:val="markedcontent"/>
          <w:rFonts w:ascii="Bookman Old Style" w:hAnsi="Bookman Old Style" w:cs="Calibri"/>
        </w:rPr>
        <w:t xml:space="preserve"> óráján.</w:t>
      </w:r>
    </w:p>
    <w:p w:rsidR="00785648" w:rsidRPr="00484863" w:rsidRDefault="00785648" w:rsidP="00141AF7">
      <w:pPr>
        <w:spacing w:after="0" w:line="360" w:lineRule="auto"/>
        <w:jc w:val="both"/>
        <w:rPr>
          <w:rStyle w:val="markedcontent"/>
          <w:rFonts w:ascii="Bookman Old Style" w:hAnsi="Bookman Old Style" w:cs="Calibri"/>
        </w:rPr>
      </w:pPr>
    </w:p>
    <w:p w:rsidR="00141AF7" w:rsidRPr="00484863" w:rsidRDefault="00141AF7" w:rsidP="00141AF7">
      <w:pPr>
        <w:spacing w:after="0" w:line="360" w:lineRule="auto"/>
        <w:jc w:val="both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 xml:space="preserve">Köszönjük megértő együttműködésüket! </w:t>
      </w:r>
    </w:p>
    <w:p w:rsidR="007053F2" w:rsidRPr="00484863" w:rsidRDefault="007053F2" w:rsidP="00195A08">
      <w:pPr>
        <w:spacing w:after="0" w:line="360" w:lineRule="auto"/>
        <w:rPr>
          <w:rStyle w:val="markedcontent"/>
          <w:rFonts w:ascii="Bookman Old Style" w:hAnsi="Bookman Old Style" w:cs="Calibri"/>
        </w:rPr>
      </w:pPr>
    </w:p>
    <w:p w:rsidR="00A9164F" w:rsidRPr="00484863" w:rsidRDefault="007053F2" w:rsidP="00195A08">
      <w:pPr>
        <w:spacing w:after="0" w:line="360" w:lineRule="auto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 xml:space="preserve">Regisztrálni az alábbi </w:t>
      </w:r>
      <w:proofErr w:type="gramStart"/>
      <w:r w:rsidRPr="00484863">
        <w:rPr>
          <w:rStyle w:val="markedcontent"/>
          <w:rFonts w:ascii="Bookman Old Style" w:hAnsi="Bookman Old Style" w:cs="Calibri"/>
        </w:rPr>
        <w:t>linkeken</w:t>
      </w:r>
      <w:proofErr w:type="gramEnd"/>
      <w:r w:rsidRPr="00484863">
        <w:rPr>
          <w:rStyle w:val="markedcontent"/>
          <w:rFonts w:ascii="Bookman Old Style" w:hAnsi="Bookman Old Style" w:cs="Calibri"/>
        </w:rPr>
        <w:t xml:space="preserve"> van lehetőség:</w:t>
      </w:r>
    </w:p>
    <w:p w:rsidR="00C25545" w:rsidRPr="00484863" w:rsidRDefault="00A9164F" w:rsidP="00195A08">
      <w:pPr>
        <w:spacing w:after="0" w:line="360" w:lineRule="auto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 xml:space="preserve">9.15-9.45 </w:t>
      </w:r>
      <w:r w:rsidR="00141AF7" w:rsidRPr="00484863">
        <w:rPr>
          <w:rStyle w:val="markedcontent"/>
          <w:rFonts w:ascii="Bookman Old Style" w:hAnsi="Bookman Old Style" w:cs="Calibri"/>
        </w:rPr>
        <w:tab/>
      </w:r>
      <w:r w:rsidR="00F12290">
        <w:rPr>
          <w:rStyle w:val="markedcontent"/>
          <w:rFonts w:ascii="Bookman Old Style" w:hAnsi="Bookman Old Style" w:cs="Calibri"/>
        </w:rPr>
        <w:t xml:space="preserve">1. </w:t>
      </w:r>
      <w:proofErr w:type="gramStart"/>
      <w:r w:rsidR="00F12290">
        <w:rPr>
          <w:rStyle w:val="markedcontent"/>
          <w:rFonts w:ascii="Bookman Old Style" w:hAnsi="Bookman Old Style" w:cs="Calibri"/>
        </w:rPr>
        <w:t xml:space="preserve">évf. </w:t>
      </w:r>
      <w:r w:rsidR="00195A08" w:rsidRPr="00484863">
        <w:rPr>
          <w:rStyle w:val="markedcontent"/>
          <w:rFonts w:ascii="Bookman Old Style" w:hAnsi="Bookman Old Style" w:cs="Calibri"/>
        </w:rPr>
        <w:t xml:space="preserve"> </w:t>
      </w:r>
      <w:r w:rsidR="00F12290">
        <w:rPr>
          <w:rStyle w:val="markedcontent"/>
          <w:rFonts w:ascii="Bookman Old Style" w:hAnsi="Bookman Old Style" w:cs="Calibri"/>
        </w:rPr>
        <w:t>német</w:t>
      </w:r>
      <w:r w:rsidR="00195A08" w:rsidRPr="00484863">
        <w:rPr>
          <w:rStyle w:val="markedcontent"/>
          <w:rFonts w:ascii="Bookman Old Style" w:hAnsi="Bookman Old Style" w:cs="Calibri"/>
        </w:rPr>
        <w:t>óra</w:t>
      </w:r>
      <w:proofErr w:type="gramEnd"/>
      <w:r w:rsidR="00195A08" w:rsidRPr="00484863">
        <w:rPr>
          <w:rStyle w:val="markedcontent"/>
          <w:rFonts w:ascii="Bookman Old Style" w:hAnsi="Bookman Old Style" w:cs="Calibri"/>
        </w:rPr>
        <w:t>, a fo</w:t>
      </w:r>
      <w:r w:rsidR="00F12290">
        <w:rPr>
          <w:rStyle w:val="markedcontent"/>
          <w:rFonts w:ascii="Bookman Old Style" w:hAnsi="Bookman Old Style" w:cs="Calibri"/>
        </w:rPr>
        <w:t>glalkozást vezeti Molnárné Fazekas Szilvia</w:t>
      </w:r>
      <w:r w:rsidR="007053F2" w:rsidRPr="00484863">
        <w:rPr>
          <w:rStyle w:val="markedcontent"/>
          <w:rFonts w:ascii="Bookman Old Style" w:hAnsi="Bookman Old Style" w:cs="Calibri"/>
        </w:rPr>
        <w:t xml:space="preserve"> tanító</w:t>
      </w:r>
      <w:r w:rsidR="00195A08" w:rsidRPr="00484863">
        <w:rPr>
          <w:rStyle w:val="markedcontent"/>
          <w:rFonts w:ascii="Bookman Old Style" w:hAnsi="Bookman Old Style" w:cs="Calibri"/>
        </w:rPr>
        <w:t xml:space="preserve"> </w:t>
      </w:r>
    </w:p>
    <w:p w:rsidR="00B1491B" w:rsidRPr="00484863" w:rsidRDefault="00B1491B" w:rsidP="00195A08">
      <w:pPr>
        <w:spacing w:after="0" w:line="360" w:lineRule="auto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ab/>
      </w:r>
      <w:r w:rsidRPr="00484863">
        <w:rPr>
          <w:rStyle w:val="markedcontent"/>
          <w:rFonts w:ascii="Bookman Old Style" w:hAnsi="Bookman Old Style" w:cs="Calibri"/>
        </w:rPr>
        <w:tab/>
      </w:r>
      <w:proofErr w:type="gramStart"/>
      <w:r w:rsidRPr="00484863">
        <w:rPr>
          <w:rStyle w:val="markedcontent"/>
          <w:rFonts w:ascii="Bookman Old Style" w:hAnsi="Bookman Old Style" w:cs="Calibri"/>
        </w:rPr>
        <w:t>helyszín</w:t>
      </w:r>
      <w:proofErr w:type="gramEnd"/>
      <w:r w:rsidRPr="00484863">
        <w:rPr>
          <w:rStyle w:val="markedcontent"/>
          <w:rFonts w:ascii="Bookman Old Style" w:hAnsi="Bookman Old Style" w:cs="Calibri"/>
        </w:rPr>
        <w:t>: III. em. 27-es tanterem</w:t>
      </w:r>
    </w:p>
    <w:p w:rsidR="00F12290" w:rsidRPr="00F12290" w:rsidRDefault="00B83D36" w:rsidP="00F1229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863">
        <w:rPr>
          <w:rStyle w:val="markedcontent"/>
          <w:rFonts w:ascii="Bookman Old Style" w:hAnsi="Bookman Old Style" w:cs="Calibri"/>
        </w:rPr>
        <w:tab/>
      </w:r>
      <w:r w:rsidRPr="00484863">
        <w:rPr>
          <w:rStyle w:val="markedcontent"/>
          <w:rFonts w:ascii="Bookman Old Style" w:hAnsi="Bookman Old Style" w:cs="Calibri"/>
        </w:rPr>
        <w:tab/>
      </w:r>
      <w:hyperlink r:id="rId6" w:tgtFrame="_blank" w:history="1">
        <w:r w:rsidR="00F12290" w:rsidRPr="00F1229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https://form.jotform.com/230462843573357</w:t>
        </w:r>
      </w:hyperlink>
    </w:p>
    <w:p w:rsidR="00141AF7" w:rsidRPr="00484863" w:rsidRDefault="00141AF7" w:rsidP="00195A08">
      <w:pPr>
        <w:spacing w:after="0" w:line="360" w:lineRule="auto"/>
        <w:rPr>
          <w:rStyle w:val="markedcontent"/>
          <w:rFonts w:ascii="Bookman Old Style" w:hAnsi="Bookman Old Style" w:cs="Calibri"/>
        </w:rPr>
      </w:pPr>
    </w:p>
    <w:p w:rsidR="00141AF7" w:rsidRPr="00484863" w:rsidRDefault="00F12290" w:rsidP="00141AF7">
      <w:pPr>
        <w:spacing w:after="0" w:line="360" w:lineRule="auto"/>
        <w:ind w:left="708" w:firstLine="708"/>
        <w:rPr>
          <w:rStyle w:val="markedcontent"/>
          <w:rFonts w:ascii="Bookman Old Style" w:hAnsi="Bookman Old Style" w:cs="Calibri"/>
        </w:rPr>
      </w:pPr>
      <w:r>
        <w:rPr>
          <w:rStyle w:val="markedcontent"/>
          <w:rFonts w:ascii="Bookman Old Style" w:hAnsi="Bookman Old Style" w:cs="Calibri"/>
        </w:rPr>
        <w:t>4. évf. magyar</w:t>
      </w:r>
      <w:r w:rsidR="00A9164F" w:rsidRPr="00484863">
        <w:rPr>
          <w:rStyle w:val="markedcontent"/>
          <w:rFonts w:ascii="Bookman Old Style" w:hAnsi="Bookman Old Style" w:cs="Calibri"/>
        </w:rPr>
        <w:t>óra, a</w:t>
      </w:r>
      <w:r>
        <w:rPr>
          <w:rStyle w:val="markedcontent"/>
          <w:rFonts w:ascii="Bookman Old Style" w:hAnsi="Bookman Old Style" w:cs="Calibri"/>
        </w:rPr>
        <w:t xml:space="preserve"> foglalkozást vezeti Molnár-Tóth Ágnes</w:t>
      </w:r>
      <w:r w:rsidR="007053F2" w:rsidRPr="00484863">
        <w:rPr>
          <w:rStyle w:val="markedcontent"/>
          <w:rFonts w:ascii="Bookman Old Style" w:hAnsi="Bookman Old Style" w:cs="Calibri"/>
        </w:rPr>
        <w:t xml:space="preserve"> tanító</w:t>
      </w:r>
    </w:p>
    <w:p w:rsidR="00B1491B" w:rsidRPr="00484863" w:rsidRDefault="00F12290" w:rsidP="00141AF7">
      <w:pPr>
        <w:spacing w:after="0" w:line="360" w:lineRule="auto"/>
        <w:ind w:left="708" w:firstLine="708"/>
        <w:rPr>
          <w:rStyle w:val="markedcontent"/>
          <w:rFonts w:ascii="Bookman Old Style" w:hAnsi="Bookman Old Style" w:cs="Calibri"/>
        </w:rPr>
      </w:pPr>
      <w:proofErr w:type="gramStart"/>
      <w:r>
        <w:rPr>
          <w:rStyle w:val="markedcontent"/>
          <w:rFonts w:ascii="Bookman Old Style" w:hAnsi="Bookman Old Style" w:cs="Calibri"/>
        </w:rPr>
        <w:t>helyszín</w:t>
      </w:r>
      <w:proofErr w:type="gramEnd"/>
      <w:r>
        <w:rPr>
          <w:rStyle w:val="markedcontent"/>
          <w:rFonts w:ascii="Bookman Old Style" w:hAnsi="Bookman Old Style" w:cs="Calibri"/>
        </w:rPr>
        <w:t>: III. em. 28</w:t>
      </w:r>
      <w:r w:rsidR="00B1491B" w:rsidRPr="00484863">
        <w:rPr>
          <w:rStyle w:val="markedcontent"/>
          <w:rFonts w:ascii="Bookman Old Style" w:hAnsi="Bookman Old Style" w:cs="Calibri"/>
        </w:rPr>
        <w:t>-as tanterem</w:t>
      </w:r>
    </w:p>
    <w:p w:rsidR="00F12290" w:rsidRPr="00F12290" w:rsidRDefault="00F12290" w:rsidP="00F1229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tgtFrame="_blank" w:history="1">
        <w:r w:rsidRPr="00F1229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https://form.jotform.com/230472320247346</w:t>
        </w:r>
      </w:hyperlink>
    </w:p>
    <w:p w:rsidR="00141AF7" w:rsidRPr="00484863" w:rsidRDefault="00141AF7" w:rsidP="00141AF7">
      <w:pPr>
        <w:spacing w:after="0" w:line="360" w:lineRule="auto"/>
        <w:ind w:left="708" w:firstLine="708"/>
        <w:rPr>
          <w:rFonts w:ascii="Bookman Old Style" w:hAnsi="Bookman Old Style" w:cs="Calibri"/>
        </w:rPr>
      </w:pPr>
    </w:p>
    <w:p w:rsidR="00195A08" w:rsidRPr="00484863" w:rsidRDefault="00A9164F" w:rsidP="00141AF7">
      <w:pPr>
        <w:spacing w:after="0" w:line="360" w:lineRule="auto"/>
        <w:ind w:left="-709" w:firstLine="708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>9.55</w:t>
      </w:r>
      <w:r w:rsidR="007D593C">
        <w:rPr>
          <w:rStyle w:val="markedcontent"/>
          <w:rFonts w:ascii="Bookman Old Style" w:hAnsi="Bookman Old Style" w:cs="Calibri"/>
        </w:rPr>
        <w:t>-1</w:t>
      </w:r>
      <w:r w:rsidRPr="00484863">
        <w:rPr>
          <w:rStyle w:val="markedcontent"/>
          <w:rFonts w:ascii="Bookman Old Style" w:hAnsi="Bookman Old Style" w:cs="Calibri"/>
        </w:rPr>
        <w:t xml:space="preserve">0.25 </w:t>
      </w:r>
      <w:r w:rsidR="00141AF7" w:rsidRPr="00484863">
        <w:rPr>
          <w:rStyle w:val="markedcontent"/>
          <w:rFonts w:ascii="Bookman Old Style" w:hAnsi="Bookman Old Style" w:cs="Calibri"/>
        </w:rPr>
        <w:tab/>
      </w:r>
      <w:r w:rsidR="00F12290">
        <w:rPr>
          <w:rStyle w:val="markedcontent"/>
          <w:rFonts w:ascii="Bookman Old Style" w:hAnsi="Bookman Old Style" w:cs="Calibri"/>
        </w:rPr>
        <w:t>4. évf. magyar</w:t>
      </w:r>
      <w:r w:rsidR="00195A08" w:rsidRPr="00484863">
        <w:rPr>
          <w:rStyle w:val="markedcontent"/>
          <w:rFonts w:ascii="Bookman Old Style" w:hAnsi="Bookman Old Style" w:cs="Calibri"/>
        </w:rPr>
        <w:t xml:space="preserve">óra, a foglalkozást vezeti </w:t>
      </w:r>
      <w:r w:rsidR="00F12290">
        <w:rPr>
          <w:rStyle w:val="markedcontent"/>
          <w:rFonts w:ascii="Bookman Old Style" w:hAnsi="Bookman Old Style" w:cs="Calibri"/>
        </w:rPr>
        <w:t>Molnárné Fazekas Szilvia</w:t>
      </w:r>
      <w:r w:rsidR="00F12290" w:rsidRPr="00484863">
        <w:rPr>
          <w:rStyle w:val="markedcontent"/>
          <w:rFonts w:ascii="Bookman Old Style" w:hAnsi="Bookman Old Style" w:cs="Calibri"/>
        </w:rPr>
        <w:t xml:space="preserve"> </w:t>
      </w:r>
      <w:r w:rsidR="007053F2" w:rsidRPr="00484863">
        <w:rPr>
          <w:rStyle w:val="markedcontent"/>
          <w:rFonts w:ascii="Bookman Old Style" w:hAnsi="Bookman Old Style" w:cs="Calibri"/>
        </w:rPr>
        <w:t>tanító</w:t>
      </w:r>
    </w:p>
    <w:p w:rsidR="00B1491B" w:rsidRDefault="00B1491B" w:rsidP="00B1491B">
      <w:pPr>
        <w:spacing w:after="0" w:line="360" w:lineRule="auto"/>
        <w:ind w:left="-1" w:firstLine="1417"/>
        <w:rPr>
          <w:rStyle w:val="markedcontent"/>
          <w:rFonts w:ascii="Bookman Old Style" w:hAnsi="Bookman Old Style" w:cs="Calibri"/>
        </w:rPr>
      </w:pPr>
      <w:proofErr w:type="gramStart"/>
      <w:r w:rsidRPr="00484863">
        <w:rPr>
          <w:rStyle w:val="markedcontent"/>
          <w:rFonts w:ascii="Bookman Old Style" w:hAnsi="Bookman Old Style" w:cs="Calibri"/>
        </w:rPr>
        <w:t>helyszín</w:t>
      </w:r>
      <w:proofErr w:type="gramEnd"/>
      <w:r w:rsidRPr="00484863">
        <w:rPr>
          <w:rStyle w:val="markedcontent"/>
          <w:rFonts w:ascii="Bookman Old Style" w:hAnsi="Bookman Old Style" w:cs="Calibri"/>
        </w:rPr>
        <w:t>: III. em. 29-es tanterem</w:t>
      </w:r>
    </w:p>
    <w:p w:rsidR="00F12290" w:rsidRPr="00F12290" w:rsidRDefault="00F12290" w:rsidP="00F1229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tgtFrame="_blank" w:history="1">
        <w:r w:rsidRPr="00F1229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https://form.jotform.com/230472467374359</w:t>
        </w:r>
      </w:hyperlink>
    </w:p>
    <w:p w:rsidR="00141AF7" w:rsidRPr="00484863" w:rsidRDefault="00141AF7" w:rsidP="00F12290">
      <w:pPr>
        <w:spacing w:after="0" w:line="360" w:lineRule="auto"/>
        <w:rPr>
          <w:rStyle w:val="markedcontent"/>
          <w:rFonts w:ascii="Bookman Old Style" w:hAnsi="Bookman Old Style" w:cs="Calibri"/>
        </w:rPr>
      </w:pPr>
    </w:p>
    <w:p w:rsidR="00B1491B" w:rsidRPr="00484863" w:rsidRDefault="00A9164F" w:rsidP="00141AF7">
      <w:pPr>
        <w:spacing w:after="0" w:line="360" w:lineRule="auto"/>
        <w:ind w:left="708" w:firstLine="708"/>
        <w:rPr>
          <w:rStyle w:val="markedcontent"/>
          <w:rFonts w:ascii="Bookman Old Style" w:hAnsi="Bookman Old Style" w:cs="Calibri"/>
        </w:rPr>
      </w:pPr>
      <w:r w:rsidRPr="00484863">
        <w:rPr>
          <w:rStyle w:val="markedcontent"/>
          <w:rFonts w:ascii="Bookman Old Style" w:hAnsi="Bookman Old Style" w:cs="Calibri"/>
        </w:rPr>
        <w:t>4.</w:t>
      </w:r>
      <w:r w:rsidR="000734BD">
        <w:rPr>
          <w:rStyle w:val="markedcontent"/>
          <w:rFonts w:ascii="Bookman Old Style" w:hAnsi="Bookman Old Style" w:cs="Calibri"/>
        </w:rPr>
        <w:t xml:space="preserve"> évf. matematika</w:t>
      </w:r>
      <w:r w:rsidRPr="00484863">
        <w:rPr>
          <w:rStyle w:val="markedcontent"/>
          <w:rFonts w:ascii="Bookman Old Style" w:hAnsi="Bookman Old Style" w:cs="Calibri"/>
        </w:rPr>
        <w:t>ór</w:t>
      </w:r>
      <w:r w:rsidR="000734BD">
        <w:rPr>
          <w:rStyle w:val="markedcontent"/>
          <w:rFonts w:ascii="Bookman Old Style" w:hAnsi="Bookman Old Style" w:cs="Calibri"/>
        </w:rPr>
        <w:t xml:space="preserve">a, a foglalkozást vezeti Molnár-Tóth Ágnes </w:t>
      </w:r>
      <w:r w:rsidR="007053F2" w:rsidRPr="00484863">
        <w:rPr>
          <w:rStyle w:val="markedcontent"/>
          <w:rFonts w:ascii="Bookman Old Style" w:hAnsi="Bookman Old Style" w:cs="Calibri"/>
        </w:rPr>
        <w:t>tanító</w:t>
      </w:r>
    </w:p>
    <w:p w:rsidR="000734BD" w:rsidRDefault="00B1491B" w:rsidP="00EA6AED">
      <w:pPr>
        <w:spacing w:after="0" w:line="360" w:lineRule="auto"/>
        <w:ind w:left="708" w:firstLine="708"/>
        <w:rPr>
          <w:rStyle w:val="markedcontent"/>
          <w:rFonts w:ascii="Bookman Old Style" w:hAnsi="Bookman Old Style" w:cs="Calibri"/>
        </w:rPr>
      </w:pPr>
      <w:proofErr w:type="gramStart"/>
      <w:r w:rsidRPr="00484863">
        <w:rPr>
          <w:rStyle w:val="markedcontent"/>
          <w:rFonts w:ascii="Bookman Old Style" w:hAnsi="Bookman Old Style" w:cs="Calibri"/>
        </w:rPr>
        <w:t>helyszín</w:t>
      </w:r>
      <w:proofErr w:type="gramEnd"/>
      <w:r w:rsidRPr="00484863">
        <w:rPr>
          <w:rStyle w:val="markedcontent"/>
          <w:rFonts w:ascii="Bookman Old Style" w:hAnsi="Bookman Old Style" w:cs="Calibri"/>
        </w:rPr>
        <w:t>: III. em. 28-as tanterem</w:t>
      </w:r>
    </w:p>
    <w:p w:rsidR="00484863" w:rsidRPr="000734BD" w:rsidRDefault="000734BD" w:rsidP="000734BD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Pr="000734B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u-HU"/>
          </w:rPr>
          <w:t>https://form.jotform.com/230472625080349</w:t>
        </w:r>
      </w:hyperlink>
      <w:r w:rsidR="00A9164F" w:rsidRPr="00484863">
        <w:rPr>
          <w:rFonts w:ascii="Bookman Old Style" w:hAnsi="Bookman Old Style" w:cs="Calibri"/>
        </w:rPr>
        <w:br/>
      </w:r>
      <w:r w:rsidR="00F2024A" w:rsidRPr="00484863">
        <w:rPr>
          <w:rFonts w:ascii="Bookman Old Style" w:hAnsi="Bookman Old Style" w:cs="Calibri"/>
        </w:rPr>
        <w:tab/>
      </w:r>
      <w:bookmarkStart w:id="0" w:name="_GoBack"/>
      <w:bookmarkEnd w:id="0"/>
    </w:p>
    <w:sectPr w:rsidR="00484863" w:rsidRPr="000734BD" w:rsidSect="004848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85D"/>
    <w:multiLevelType w:val="hybridMultilevel"/>
    <w:tmpl w:val="9AEA9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26DF"/>
    <w:multiLevelType w:val="hybridMultilevel"/>
    <w:tmpl w:val="C0E833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4F"/>
    <w:rsid w:val="00026ECB"/>
    <w:rsid w:val="000734BD"/>
    <w:rsid w:val="000B64BB"/>
    <w:rsid w:val="00141AF7"/>
    <w:rsid w:val="00195A08"/>
    <w:rsid w:val="003E272F"/>
    <w:rsid w:val="00484863"/>
    <w:rsid w:val="00535FD4"/>
    <w:rsid w:val="00573BD0"/>
    <w:rsid w:val="007053F2"/>
    <w:rsid w:val="00785648"/>
    <w:rsid w:val="007D593C"/>
    <w:rsid w:val="00A9164F"/>
    <w:rsid w:val="00B1491B"/>
    <w:rsid w:val="00B83D36"/>
    <w:rsid w:val="00C25545"/>
    <w:rsid w:val="00DC4D81"/>
    <w:rsid w:val="00EA6AED"/>
    <w:rsid w:val="00F12290"/>
    <w:rsid w:val="00F2024A"/>
    <w:rsid w:val="00F81511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9BB3"/>
  <w15:chartTrackingRefBased/>
  <w15:docId w15:val="{0EA7F094-AA71-49B6-B0A9-3F74C5A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A9164F"/>
  </w:style>
  <w:style w:type="paragraph" w:styleId="Listaszerbekezds">
    <w:name w:val="List Paragraph"/>
    <w:basedOn w:val="Norml"/>
    <w:uiPriority w:val="34"/>
    <w:qFormat/>
    <w:rsid w:val="00195A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5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8486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D5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30472467374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30472320247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3046284357335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3047262508034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Kriszti</cp:lastModifiedBy>
  <cp:revision>3</cp:revision>
  <cp:lastPrinted>2025-02-13T15:06:00Z</cp:lastPrinted>
  <dcterms:created xsi:type="dcterms:W3CDTF">2023-02-20T06:59:00Z</dcterms:created>
  <dcterms:modified xsi:type="dcterms:W3CDTF">2025-02-13T15:08:00Z</dcterms:modified>
</cp:coreProperties>
</file>